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3" w:rsidRPr="009A3726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 xml:space="preserve">УТВЕРДЖДАЮ </w:t>
      </w:r>
    </w:p>
    <w:p w:rsidR="009733E3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>Директор МОБУ СОШ № 30</w:t>
      </w:r>
    </w:p>
    <w:p w:rsidR="009733E3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посёлка Красного</w:t>
      </w:r>
    </w:p>
    <w:p w:rsidR="009733E3" w:rsidRPr="009A3726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proofErr w:type="spellStart"/>
      <w:r>
        <w:rPr>
          <w:rStyle w:val="FontStyle21"/>
          <w:b w:val="0"/>
          <w:sz w:val="28"/>
          <w:szCs w:val="28"/>
        </w:rPr>
        <w:t>Лабинского</w:t>
      </w:r>
      <w:proofErr w:type="spellEnd"/>
      <w:r>
        <w:rPr>
          <w:rStyle w:val="FontStyle21"/>
          <w:b w:val="0"/>
          <w:sz w:val="28"/>
          <w:szCs w:val="28"/>
        </w:rPr>
        <w:t xml:space="preserve"> района</w:t>
      </w:r>
    </w:p>
    <w:p w:rsidR="009733E3" w:rsidRPr="009A3726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______________</w:t>
      </w:r>
      <w:r w:rsidRPr="009A3726">
        <w:rPr>
          <w:rStyle w:val="FontStyle21"/>
          <w:b w:val="0"/>
          <w:sz w:val="28"/>
          <w:szCs w:val="28"/>
        </w:rPr>
        <w:tab/>
      </w:r>
      <w:r>
        <w:rPr>
          <w:rStyle w:val="FontStyle21"/>
          <w:b w:val="0"/>
          <w:sz w:val="28"/>
          <w:szCs w:val="28"/>
        </w:rPr>
        <w:t>С.В.Караченцова</w:t>
      </w:r>
    </w:p>
    <w:p w:rsidR="009733E3" w:rsidRDefault="009733E3" w:rsidP="009733E3">
      <w:pPr>
        <w:spacing w:after="0" w:line="240" w:lineRule="auto"/>
        <w:jc w:val="right"/>
        <w:rPr>
          <w:rStyle w:val="FontStyle21"/>
          <w:b w:val="0"/>
          <w:sz w:val="28"/>
          <w:szCs w:val="28"/>
        </w:rPr>
      </w:pPr>
      <w:r w:rsidRPr="009A3726">
        <w:rPr>
          <w:rStyle w:val="FontStyle21"/>
          <w:b w:val="0"/>
          <w:sz w:val="28"/>
          <w:szCs w:val="28"/>
        </w:rPr>
        <w:t>«</w:t>
      </w:r>
      <w:r>
        <w:rPr>
          <w:rStyle w:val="FontStyle21"/>
          <w:b w:val="0"/>
          <w:sz w:val="28"/>
          <w:szCs w:val="28"/>
          <w:u w:val="single"/>
        </w:rPr>
        <w:t>30</w:t>
      </w:r>
      <w:r w:rsidRPr="009A3726">
        <w:rPr>
          <w:rStyle w:val="FontStyle21"/>
          <w:b w:val="0"/>
          <w:sz w:val="28"/>
          <w:szCs w:val="28"/>
        </w:rPr>
        <w:t xml:space="preserve">»  </w:t>
      </w:r>
      <w:r w:rsidRPr="009A3726">
        <w:rPr>
          <w:rStyle w:val="FontStyle21"/>
          <w:b w:val="0"/>
          <w:sz w:val="28"/>
          <w:szCs w:val="28"/>
          <w:u w:val="single"/>
        </w:rPr>
        <w:t>августа</w:t>
      </w:r>
      <w:r>
        <w:rPr>
          <w:rStyle w:val="FontStyle21"/>
          <w:b w:val="0"/>
          <w:sz w:val="28"/>
          <w:szCs w:val="28"/>
        </w:rPr>
        <w:tab/>
        <w:t>2019</w:t>
      </w:r>
      <w:r w:rsidRPr="009A3726">
        <w:rPr>
          <w:rStyle w:val="FontStyle21"/>
          <w:b w:val="0"/>
          <w:sz w:val="28"/>
          <w:szCs w:val="28"/>
        </w:rPr>
        <w:t>г</w:t>
      </w:r>
    </w:p>
    <w:p w:rsidR="009733E3" w:rsidRPr="00245666" w:rsidRDefault="009733E3" w:rsidP="009733E3">
      <w:pPr>
        <w:spacing w:after="0" w:line="240" w:lineRule="auto"/>
        <w:jc w:val="right"/>
        <w:rPr>
          <w:rStyle w:val="FontStyle22"/>
          <w:b/>
          <w:bCs/>
          <w:sz w:val="28"/>
          <w:szCs w:val="28"/>
        </w:rPr>
      </w:pPr>
    </w:p>
    <w:p w:rsidR="009733E3" w:rsidRDefault="008E1801" w:rsidP="0097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</w:t>
      </w:r>
    </w:p>
    <w:p w:rsidR="008E1801" w:rsidRPr="008E1801" w:rsidRDefault="008E1801" w:rsidP="0097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ИТОГАМ ГИА 2019 года</w:t>
      </w:r>
    </w:p>
    <w:p w:rsidR="008E1801" w:rsidRPr="008E1801" w:rsidRDefault="008E1801" w:rsidP="0097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СОШ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97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поселка Красного </w:t>
      </w:r>
      <w:proofErr w:type="spellStart"/>
      <w:r w:rsidR="0097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Лабинского</w:t>
      </w:r>
      <w:proofErr w:type="spellEnd"/>
      <w:r w:rsidR="0097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освоивших образовательные</w:t>
      </w:r>
    </w:p>
    <w:p w:rsidR="008E1801" w:rsidRDefault="008E1801" w:rsidP="0097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среднего общего образования в 2018/19 учебном году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В 2018-2019 учебном году итоговую аттестацию прош</w:t>
      </w:r>
      <w:r>
        <w:rPr>
          <w:rFonts w:ascii="Times New Roman" w:hAnsi="Times New Roman" w:cs="Times New Roman"/>
          <w:color w:val="000000"/>
          <w:sz w:val="28"/>
          <w:szCs w:val="28"/>
        </w:rPr>
        <w:t>ёл 1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учащий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ся 11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в форме единого государственного экзамена. По итогам аттестации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учащая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ся 11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получила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аттестат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обычного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образца.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С целью подготовки к проведению ЕГЭ в 2018-2019 учебном году в М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была усилена информационно-разъяснительная работа со всеми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ЕГЭ: 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>учащей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ся, родителями, учителями. По итогам общественного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нарушений со стороны 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>выпускника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не зафиксировано.</w:t>
      </w:r>
    </w:p>
    <w:p w:rsidR="008E1801" w:rsidRPr="008E1801" w:rsidRDefault="005011A0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11-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расписанием,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сдавала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экзамены по обязательным учебным предметам (русский язык и математика), а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также по предметам по выбору 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>обучающего</w:t>
      </w:r>
      <w:r w:rsidR="005011A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учебных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предметов: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обществознание, география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801" w:rsidRPr="008E1801" w:rsidRDefault="005011A0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Выпускников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2018-2019 учебном году не было.</w:t>
      </w:r>
    </w:p>
    <w:p w:rsidR="008E1801" w:rsidRPr="008E1801" w:rsidRDefault="008E1801" w:rsidP="00633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итоговой аттестации 11 классов </w:t>
      </w:r>
      <w:r w:rsidRPr="008E18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русскому языку </w:t>
      </w:r>
    </w:p>
    <w:p w:rsidR="00633DD9" w:rsidRDefault="00326589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преодолела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пор</w:t>
      </w:r>
      <w:r w:rsidR="00633DD9">
        <w:rPr>
          <w:rFonts w:ascii="Times New Roman" w:hAnsi="Times New Roman" w:cs="Times New Roman"/>
          <w:color w:val="000000"/>
          <w:sz w:val="28"/>
          <w:szCs w:val="28"/>
        </w:rPr>
        <w:t xml:space="preserve">ог успешности. Средний балл – 82 балла </w:t>
      </w:r>
    </w:p>
    <w:p w:rsidR="00702045" w:rsidRDefault="00702045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2045" w:rsidTr="00702045">
        <w:tc>
          <w:tcPr>
            <w:tcW w:w="2392" w:type="dxa"/>
          </w:tcPr>
          <w:p w:rsidR="00702045" w:rsidRPr="00702045" w:rsidRDefault="00702045" w:rsidP="008E180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Кол-во </w:t>
            </w:r>
            <w:proofErr w:type="gramStart"/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2393" w:type="dxa"/>
          </w:tcPr>
          <w:p w:rsidR="00702045" w:rsidRPr="00702045" w:rsidRDefault="00702045" w:rsidP="008E180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2393" w:type="dxa"/>
          </w:tcPr>
          <w:p w:rsidR="00702045" w:rsidRPr="00702045" w:rsidRDefault="00702045" w:rsidP="008E180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702045" w:rsidRPr="00702045" w:rsidRDefault="00702045" w:rsidP="008E180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Учитель</w:t>
            </w:r>
          </w:p>
        </w:tc>
      </w:tr>
      <w:tr w:rsidR="00702045" w:rsidTr="00702045">
        <w:tc>
          <w:tcPr>
            <w:tcW w:w="2392" w:type="dxa"/>
          </w:tcPr>
          <w:p w:rsidR="00702045" w:rsidRPr="00702045" w:rsidRDefault="00702045" w:rsidP="007020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2045" w:rsidRPr="00702045" w:rsidRDefault="00702045" w:rsidP="007020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702045" w:rsidRPr="00702045" w:rsidRDefault="00702045" w:rsidP="007020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702045" w:rsidRPr="00702045" w:rsidRDefault="00702045" w:rsidP="007020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Бушман</w:t>
            </w:r>
            <w:proofErr w:type="spellEnd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М.П.</w:t>
            </w:r>
          </w:p>
        </w:tc>
      </w:tr>
    </w:tbl>
    <w:p w:rsidR="00702045" w:rsidRDefault="00702045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2045" w:rsidRPr="008E1801" w:rsidRDefault="00702045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1"/>
        <w:gridCol w:w="1659"/>
        <w:gridCol w:w="1870"/>
        <w:gridCol w:w="1932"/>
      </w:tblGrid>
      <w:tr w:rsidR="00633DD9" w:rsidRPr="009952F2" w:rsidTr="0026476B">
        <w:tc>
          <w:tcPr>
            <w:tcW w:w="2291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952F2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59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СОШ 30</w:t>
            </w:r>
          </w:p>
        </w:tc>
        <w:tc>
          <w:tcPr>
            <w:tcW w:w="1870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932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</w:tr>
      <w:tr w:rsidR="00633DD9" w:rsidRPr="009952F2" w:rsidTr="0026476B">
        <w:tc>
          <w:tcPr>
            <w:tcW w:w="2291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9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70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  <w:tc>
          <w:tcPr>
            <w:tcW w:w="1932" w:type="dxa"/>
          </w:tcPr>
          <w:p w:rsidR="00633DD9" w:rsidRPr="009952F2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633DD9" w:rsidRPr="009952F2" w:rsidTr="0026476B">
        <w:tc>
          <w:tcPr>
            <w:tcW w:w="2291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59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70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932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633DD9" w:rsidRPr="009952F2" w:rsidTr="0026476B">
        <w:tc>
          <w:tcPr>
            <w:tcW w:w="2291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59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70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</w:p>
        </w:tc>
        <w:tc>
          <w:tcPr>
            <w:tcW w:w="1932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33DD9" w:rsidRPr="009952F2" w:rsidTr="0026476B">
        <w:tc>
          <w:tcPr>
            <w:tcW w:w="2291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59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870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932" w:type="dxa"/>
          </w:tcPr>
          <w:p w:rsidR="00633DD9" w:rsidRDefault="00633DD9" w:rsidP="0026476B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01" w:rsidRPr="008E1801" w:rsidRDefault="008E1801" w:rsidP="00633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выпускники имели право выбора при сдаче экзамена </w:t>
      </w:r>
      <w:proofErr w:type="gramStart"/>
      <w:r w:rsidRPr="008E18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математике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: на базовом уровне и на профильном уровне.</w:t>
      </w:r>
    </w:p>
    <w:p w:rsidR="008E1801" w:rsidRDefault="00E55056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Выпускница СОШ 30 сдавала экзамен н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>а профильном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Мишечкина Екатерина преодолела порог-68 баллов.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Кол-во </w:t>
            </w:r>
            <w:proofErr w:type="gramStart"/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Учитель</w:t>
            </w:r>
          </w:p>
        </w:tc>
      </w:tr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Л.Д.</w:t>
            </w:r>
          </w:p>
        </w:tc>
      </w:tr>
    </w:tbl>
    <w:p w:rsidR="00702045" w:rsidRPr="008E1801" w:rsidRDefault="00702045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ЕГЭ по предметам по выбору в 2019 году</w:t>
      </w:r>
    </w:p>
    <w:p w:rsidR="00E55056" w:rsidRPr="008E1801" w:rsidRDefault="00E55056" w:rsidP="00E5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учащимися экзамена,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 более</w:t>
      </w:r>
    </w:p>
    <w:p w:rsidR="008E1801" w:rsidRDefault="00E55056" w:rsidP="00E5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востребованным остаё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тся обществознание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Экзамен по обществознанию был сдан успешно – 61, 8 балла.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Кол-во </w:t>
            </w:r>
            <w:proofErr w:type="gramStart"/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Учитель</w:t>
            </w:r>
          </w:p>
        </w:tc>
      </w:tr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61,8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Сухорукова Т.В.</w:t>
            </w:r>
          </w:p>
        </w:tc>
      </w:tr>
    </w:tbl>
    <w:p w:rsidR="00702045" w:rsidRPr="008E1801" w:rsidRDefault="00702045" w:rsidP="00E5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В этом</w:t>
      </w:r>
      <w:r w:rsidR="00E55056">
        <w:rPr>
          <w:rFonts w:ascii="Times New Roman" w:hAnsi="Times New Roman" w:cs="Times New Roman"/>
          <w:color w:val="000000"/>
          <w:sz w:val="28"/>
          <w:szCs w:val="28"/>
        </w:rPr>
        <w:t xml:space="preserve"> году, впервые за прошлые годы, был выбран экзамен по географии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, что говорит о более осознанном</w:t>
      </w:r>
      <w:r w:rsidR="00E55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подходе к сдаче экзаменов и выбору будущей профессии.</w:t>
      </w:r>
      <w:r w:rsidR="00E55056">
        <w:rPr>
          <w:rFonts w:ascii="Times New Roman" w:hAnsi="Times New Roman" w:cs="Times New Roman"/>
          <w:color w:val="000000"/>
          <w:sz w:val="28"/>
          <w:szCs w:val="28"/>
        </w:rPr>
        <w:t xml:space="preserve"> Экзамен сдан успешно – 64 балла.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Кол-во </w:t>
            </w:r>
            <w:proofErr w:type="gramStart"/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02045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Учитель</w:t>
            </w:r>
          </w:p>
        </w:tc>
      </w:tr>
      <w:tr w:rsidR="00702045" w:rsidTr="003A3C72">
        <w:tc>
          <w:tcPr>
            <w:tcW w:w="2392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702045" w:rsidRPr="00702045" w:rsidRDefault="00702045" w:rsidP="003A3C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Медведкова</w:t>
            </w:r>
            <w:proofErr w:type="spellEnd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Н.Н.</w:t>
            </w:r>
          </w:p>
        </w:tc>
      </w:tr>
    </w:tbl>
    <w:p w:rsidR="00702045" w:rsidRPr="008E1801" w:rsidRDefault="00702045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CEB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: подводя итоги ЕГЭ 2019 года необходимо отметить, что по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языку, математике, обществознанию средний балл выше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районного,</w:t>
      </w:r>
      <w:r w:rsidR="00316CEB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языку, математике, географии выше краевого.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- проанализировать результаты государственной итоговой аттестации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своему предмету на ШМО, выявив положительные и негативные моменты,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наметить пути решения проблем;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детальный анализ ошибок, допущенных </w:t>
      </w:r>
      <w:proofErr w:type="spell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наэкзаменах</w:t>
      </w:r>
      <w:proofErr w:type="spellEnd"/>
      <w:r w:rsidRPr="008E18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- продумать индивидуальную работу с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proofErr w:type="gramEnd"/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как на уроке, так и во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внеурочное время,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направленную</w:t>
      </w:r>
      <w:proofErr w:type="gramEnd"/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устойчивых компетенций в</w:t>
      </w:r>
      <w:r w:rsidR="00CF4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>предмете;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контрольные мероприятия с использованием </w:t>
      </w:r>
      <w:proofErr w:type="spell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ЕГЭ;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-включить в индивидуальный план работы учителей деятельность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одаренными и слабоуспевающими детьми. Необходимо совершенствовать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систему индивидуальной работы с учащимися с высоким и низким уровнем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интеллектуального развития на уроках математики, русского языка (в т.ч.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учащимися, претендующими на получение аттестатов особого образца).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на 2019-2020 учебный год: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1. Учителям - предметникам выработать определённую систему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подготовки учащихся к ЕГЭ, которая будет начинаться с 5 класса.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2. Учителям - предметникам сотрудничать с опытными педагогами</w:t>
      </w:r>
    </w:p>
    <w:p w:rsidR="008E1801" w:rsidRPr="008E1801" w:rsidRDefault="00CF4339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района</w:t>
      </w:r>
      <w:r w:rsidR="008E1801" w:rsidRPr="008E18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В тематическом планировании по предметам на основании </w:t>
      </w:r>
      <w:proofErr w:type="spell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КИМов</w:t>
      </w:r>
      <w:proofErr w:type="spell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выделить темы, которые включены в задания ЕГЭ.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4. Вести мониторинг успеваемости учащихся «группы риска» и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спланировать работу с ними.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5. Администрации школы усилить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уроков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учителей и занятиями во второй половине дня, где проводиться подготовка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особенно по предметам с отрицательной динамикой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(литература, обществознание, история, физика).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6. Усилить контроль по информац</w:t>
      </w:r>
      <w:r w:rsidR="00CF4339">
        <w:rPr>
          <w:rFonts w:ascii="Times New Roman" w:hAnsi="Times New Roman" w:cs="Times New Roman"/>
          <w:color w:val="000000"/>
          <w:sz w:val="28"/>
          <w:szCs w:val="28"/>
        </w:rPr>
        <w:t xml:space="preserve">ионно-разъяснительной </w:t>
      </w: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работе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всеми участниками ЕГЭ (учителями, родителями, выпускниками),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7. Практиковать репетиционные работы в форме ЕГЭ в рамках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в различных классах с учетом возрастных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особенностей учащихся.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8. Способствовать формированию </w:t>
      </w:r>
      <w:proofErr w:type="gramStart"/>
      <w:r w:rsidRPr="008E1801">
        <w:rPr>
          <w:rFonts w:ascii="Times New Roman" w:hAnsi="Times New Roman" w:cs="Times New Roman"/>
          <w:color w:val="000000"/>
          <w:sz w:val="28"/>
          <w:szCs w:val="28"/>
        </w:rPr>
        <w:t>положительных</w:t>
      </w:r>
      <w:proofErr w:type="gramEnd"/>
      <w:r w:rsidRPr="008E1801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мотивационных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установок у учащихся и родителей к Единому государственному экзамену.</w:t>
      </w:r>
    </w:p>
    <w:p w:rsidR="008E1801" w:rsidRPr="008E1801" w:rsidRDefault="008E1801" w:rsidP="008E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801">
        <w:rPr>
          <w:rFonts w:ascii="Times New Roman" w:hAnsi="Times New Roman" w:cs="Times New Roman"/>
          <w:color w:val="000000"/>
          <w:sz w:val="28"/>
          <w:szCs w:val="28"/>
        </w:rPr>
        <w:t>9. Совершенствовать работу школьной психологической службы.</w:t>
      </w:r>
    </w:p>
    <w:p w:rsidR="00CF4339" w:rsidRDefault="00CF4339" w:rsidP="008E1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89" w:rsidRPr="008E1801" w:rsidRDefault="00316CEB" w:rsidP="008E1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УР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sectPr w:rsidR="00326589" w:rsidRPr="008E1801" w:rsidSect="000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01"/>
    <w:rsid w:val="00024CD6"/>
    <w:rsid w:val="00316CEB"/>
    <w:rsid w:val="00326589"/>
    <w:rsid w:val="005011A0"/>
    <w:rsid w:val="00633DD9"/>
    <w:rsid w:val="00702045"/>
    <w:rsid w:val="008E1801"/>
    <w:rsid w:val="0096245F"/>
    <w:rsid w:val="009733E3"/>
    <w:rsid w:val="00CF4339"/>
    <w:rsid w:val="00E5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633D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633DD9"/>
    <w:pPr>
      <w:widowControl w:val="0"/>
      <w:shd w:val="clear" w:color="auto" w:fill="FFFFFF"/>
      <w:spacing w:before="720"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FontStyle22">
    <w:name w:val="Font Style22"/>
    <w:basedOn w:val="a0"/>
    <w:uiPriority w:val="99"/>
    <w:rsid w:val="009733E3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9733E3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7</cp:revision>
  <cp:lastPrinted>2019-10-21T03:23:00Z</cp:lastPrinted>
  <dcterms:created xsi:type="dcterms:W3CDTF">2019-10-18T08:42:00Z</dcterms:created>
  <dcterms:modified xsi:type="dcterms:W3CDTF">2019-10-21T03:24:00Z</dcterms:modified>
</cp:coreProperties>
</file>